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704CB4AA"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5B4D8A">
        <w:rPr>
          <w:rFonts w:ascii="Arial Narrow" w:hAnsi="Arial Narrow"/>
          <w:b/>
          <w:bCs/>
          <w:color w:val="000000"/>
          <w:sz w:val="22"/>
          <w:szCs w:val="22"/>
        </w:rPr>
        <w:t>ALMEIDA FARMACEUTICA LTDA</w:t>
      </w:r>
      <w:r w:rsidR="00B71D66" w:rsidRPr="00D67389">
        <w:rPr>
          <w:rFonts w:ascii="Arial Narrow" w:hAnsi="Arial Narrow"/>
          <w:b/>
          <w:iCs/>
          <w:noProof/>
          <w:sz w:val="22"/>
          <w:szCs w:val="22"/>
        </w:rPr>
        <w:t>.</w:t>
      </w:r>
    </w:p>
    <w:p w14:paraId="474428DC" w14:textId="312A01C4" w:rsidR="00463090" w:rsidRPr="00D67389" w:rsidRDefault="00942604" w:rsidP="00942604">
      <w:pPr>
        <w:tabs>
          <w:tab w:val="left" w:pos="4500"/>
        </w:tabs>
        <w:spacing w:after="60"/>
        <w:jc w:val="both"/>
        <w:rPr>
          <w:rFonts w:ascii="Arial Narrow" w:hAnsi="Arial Narrow" w:cs="Arial"/>
          <w:b/>
          <w:bCs/>
          <w:iCs/>
          <w:noProof/>
          <w:sz w:val="22"/>
          <w:szCs w:val="22"/>
        </w:rPr>
      </w:pPr>
      <w:r>
        <w:rPr>
          <w:rFonts w:ascii="Arial Narrow" w:hAnsi="Arial Narrow" w:cs="Arial"/>
          <w:b/>
          <w:bCs/>
          <w:iCs/>
          <w:noProof/>
          <w:sz w:val="22"/>
          <w:szCs w:val="22"/>
        </w:rPr>
        <w:tab/>
      </w:r>
    </w:p>
    <w:p w14:paraId="507023DD" w14:textId="3E3AA471"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C351B0">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5B4D8A" w:rsidRPr="005B4D8A">
        <w:rPr>
          <w:rFonts w:ascii="Arial Narrow" w:hAnsi="Arial Narrow"/>
          <w:b/>
          <w:iCs/>
          <w:noProof/>
          <w:sz w:val="22"/>
          <w:szCs w:val="22"/>
        </w:rPr>
        <w:t>ALMEIDA FARMACEUTICA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5B4D8A">
        <w:rPr>
          <w:rFonts w:ascii="Arial Narrow" w:hAnsi="Arial Narrow"/>
          <w:b/>
          <w:bCs/>
          <w:sz w:val="22"/>
          <w:szCs w:val="22"/>
        </w:rPr>
        <w:t xml:space="preserve"> </w:t>
      </w:r>
      <w:r w:rsidR="009377AB">
        <w:rPr>
          <w:rFonts w:ascii="Arial Narrow" w:hAnsi="Arial Narrow"/>
          <w:sz w:val="22"/>
          <w:szCs w:val="22"/>
        </w:rPr>
        <w:t xml:space="preserve">sito a </w:t>
      </w:r>
      <w:r w:rsidR="005B4D8A" w:rsidRPr="00CB2122">
        <w:rPr>
          <w:rFonts w:ascii="Arial Narrow" w:hAnsi="Arial Narrow"/>
          <w:bCs/>
          <w:iCs/>
          <w:noProof/>
          <w:sz w:val="22"/>
          <w:szCs w:val="22"/>
        </w:rPr>
        <w:t>Avenida Vareda dos Buritis, Quadra 50, Lote 02, Moinho dos Ventos, CEP 74.371-525, Goiânia/GO</w:t>
      </w:r>
      <w:r w:rsidR="005B4D8A" w:rsidRPr="00CB2122">
        <w:rPr>
          <w:rFonts w:ascii="Arial Narrow" w:hAnsi="Arial Narrow"/>
          <w:sz w:val="22"/>
          <w:szCs w:val="22"/>
        </w:rPr>
        <w:t xml:space="preserve">, CNPJ </w:t>
      </w:r>
      <w:r w:rsidR="005B4D8A" w:rsidRPr="00CB2122">
        <w:rPr>
          <w:rFonts w:ascii="Arial Narrow" w:hAnsi="Arial Narrow"/>
          <w:bCs/>
          <w:iCs/>
          <w:noProof/>
          <w:sz w:val="22"/>
          <w:szCs w:val="22"/>
        </w:rPr>
        <w:t>40.455.009/0001-01</w:t>
      </w:r>
      <w:r w:rsidR="00C7470B" w:rsidRPr="00D67389">
        <w:rPr>
          <w:rFonts w:ascii="Arial Narrow" w:hAnsi="Arial Narrow"/>
          <w:sz w:val="22"/>
          <w:szCs w:val="22"/>
        </w:rPr>
        <w:t xml:space="preserve">, doravante denominado Contratada, representada neste ato por </w:t>
      </w:r>
      <w:r w:rsidR="005B4D8A" w:rsidRPr="00CB2122">
        <w:rPr>
          <w:rFonts w:ascii="Arial Narrow" w:hAnsi="Arial Narrow"/>
          <w:sz w:val="22"/>
          <w:szCs w:val="22"/>
        </w:rPr>
        <w:t>WELDER DOS REIS IRIAS DE ALMEIDA, RG 68.564 e CPF 004.234.151-58</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43" w:type="dxa"/>
        <w:tblInd w:w="-5" w:type="dxa"/>
        <w:tblLook w:val="04A0" w:firstRow="1" w:lastRow="0" w:firstColumn="1" w:lastColumn="0" w:noHBand="0" w:noVBand="1"/>
      </w:tblPr>
      <w:tblGrid>
        <w:gridCol w:w="647"/>
        <w:gridCol w:w="3039"/>
        <w:gridCol w:w="1780"/>
        <w:gridCol w:w="1419"/>
        <w:gridCol w:w="1241"/>
        <w:gridCol w:w="1088"/>
        <w:gridCol w:w="1029"/>
      </w:tblGrid>
      <w:tr w:rsidR="001B273A" w:rsidRPr="00E66DB5" w14:paraId="39D3A5E7" w14:textId="77777777" w:rsidTr="001B273A">
        <w:tc>
          <w:tcPr>
            <w:tcW w:w="647" w:type="dxa"/>
            <w:vAlign w:val="center"/>
          </w:tcPr>
          <w:p w14:paraId="593C2F0E" w14:textId="77777777" w:rsidR="00234087" w:rsidRPr="00E66DB5" w:rsidRDefault="00234087" w:rsidP="00234087">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3039" w:type="dxa"/>
            <w:vAlign w:val="center"/>
          </w:tcPr>
          <w:p w14:paraId="74E602C6" w14:textId="77777777" w:rsidR="00234087" w:rsidRPr="00E66DB5" w:rsidRDefault="00234087" w:rsidP="00234087">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80" w:type="dxa"/>
            <w:vAlign w:val="center"/>
          </w:tcPr>
          <w:p w14:paraId="37056C34" w14:textId="77777777" w:rsidR="00234087" w:rsidRDefault="00234087" w:rsidP="00234087">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234087" w:rsidRPr="00E66DB5" w:rsidRDefault="00234087" w:rsidP="00234087">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58A46B1A" w14:textId="19E20AB5" w:rsidR="00234087" w:rsidRDefault="00234087" w:rsidP="00234087">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241" w:type="dxa"/>
            <w:vAlign w:val="center"/>
          </w:tcPr>
          <w:p w14:paraId="412B4225" w14:textId="121F68DF" w:rsidR="00234087" w:rsidRPr="00E66DB5" w:rsidRDefault="00234087" w:rsidP="00234087">
            <w:pPr>
              <w:jc w:val="center"/>
              <w:rPr>
                <w:rFonts w:ascii="Arial Narrow" w:hAnsi="Arial Narrow"/>
                <w:b/>
                <w:bCs/>
                <w:color w:val="000000"/>
                <w:sz w:val="22"/>
                <w:szCs w:val="22"/>
              </w:rPr>
            </w:pPr>
            <w:r>
              <w:rPr>
                <w:rFonts w:ascii="Arial Narrow" w:hAnsi="Arial Narrow"/>
                <w:b/>
                <w:bCs/>
                <w:color w:val="000000"/>
                <w:sz w:val="22"/>
                <w:szCs w:val="22"/>
              </w:rPr>
              <w:t>MARCA</w:t>
            </w:r>
          </w:p>
        </w:tc>
        <w:tc>
          <w:tcPr>
            <w:tcW w:w="1088" w:type="dxa"/>
            <w:vAlign w:val="center"/>
          </w:tcPr>
          <w:p w14:paraId="723E2AAF" w14:textId="77777777" w:rsidR="00234087" w:rsidRPr="00E66DB5" w:rsidRDefault="00234087" w:rsidP="00234087">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29" w:type="dxa"/>
            <w:vAlign w:val="center"/>
          </w:tcPr>
          <w:p w14:paraId="55F88358" w14:textId="77777777" w:rsidR="00234087" w:rsidRPr="00E66DB5" w:rsidRDefault="00234087" w:rsidP="00234087">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1B273A" w:rsidRPr="00E66DB5" w14:paraId="53DC980C" w14:textId="77777777" w:rsidTr="001B273A">
        <w:tc>
          <w:tcPr>
            <w:tcW w:w="647" w:type="dxa"/>
            <w:vAlign w:val="center"/>
          </w:tcPr>
          <w:p w14:paraId="07906E15" w14:textId="0EBB3D3D" w:rsidR="00234087" w:rsidRPr="0070701E" w:rsidRDefault="00234087" w:rsidP="00234087">
            <w:pPr>
              <w:jc w:val="center"/>
              <w:rPr>
                <w:rFonts w:ascii="Arial Narrow" w:hAnsi="Arial Narrow"/>
                <w:b/>
                <w:bCs/>
                <w:color w:val="000000"/>
                <w:sz w:val="22"/>
                <w:szCs w:val="22"/>
              </w:rPr>
            </w:pPr>
            <w:r>
              <w:rPr>
                <w:rFonts w:ascii="Arial Narrow" w:hAnsi="Arial Narrow"/>
                <w:b/>
                <w:bCs/>
                <w:color w:val="000000"/>
                <w:sz w:val="22"/>
                <w:szCs w:val="22"/>
              </w:rPr>
              <w:t>121</w:t>
            </w:r>
          </w:p>
        </w:tc>
        <w:tc>
          <w:tcPr>
            <w:tcW w:w="3039" w:type="dxa"/>
            <w:vAlign w:val="center"/>
          </w:tcPr>
          <w:p w14:paraId="4ADBC2F7" w14:textId="59CFC460" w:rsidR="00234087" w:rsidRPr="00234087" w:rsidRDefault="00234087" w:rsidP="00234087">
            <w:pPr>
              <w:rPr>
                <w:rFonts w:ascii="Arial Narrow" w:hAnsi="Arial Narrow"/>
                <w:b/>
                <w:bCs/>
                <w:color w:val="000000"/>
                <w:sz w:val="22"/>
                <w:szCs w:val="22"/>
              </w:rPr>
            </w:pPr>
            <w:r w:rsidRPr="00234087">
              <w:rPr>
                <w:rFonts w:ascii="Arial Narrow" w:hAnsi="Arial Narrow" w:cs="Arial"/>
                <w:sz w:val="22"/>
                <w:szCs w:val="22"/>
              </w:rPr>
              <w:t xml:space="preserve">Estradiol, valerato 5mg + </w:t>
            </w:r>
            <w:proofErr w:type="spellStart"/>
            <w:r w:rsidRPr="00234087">
              <w:rPr>
                <w:rFonts w:ascii="Arial Narrow" w:hAnsi="Arial Narrow" w:cs="Arial"/>
                <w:sz w:val="22"/>
                <w:szCs w:val="22"/>
              </w:rPr>
              <w:t>norestisterona</w:t>
            </w:r>
            <w:proofErr w:type="spellEnd"/>
            <w:r w:rsidRPr="00234087">
              <w:rPr>
                <w:rFonts w:ascii="Arial Narrow" w:hAnsi="Arial Narrow" w:cs="Arial"/>
                <w:sz w:val="22"/>
                <w:szCs w:val="22"/>
              </w:rPr>
              <w:t xml:space="preserve">, </w:t>
            </w:r>
            <w:proofErr w:type="spellStart"/>
            <w:r w:rsidRPr="00234087">
              <w:rPr>
                <w:rFonts w:ascii="Arial Narrow" w:hAnsi="Arial Narrow" w:cs="Arial"/>
                <w:sz w:val="22"/>
                <w:szCs w:val="22"/>
              </w:rPr>
              <w:t>enantoa</w:t>
            </w:r>
            <w:proofErr w:type="spellEnd"/>
            <w:r w:rsidRPr="00234087">
              <w:rPr>
                <w:rFonts w:ascii="Arial Narrow" w:hAnsi="Arial Narrow" w:cs="Arial"/>
                <w:sz w:val="22"/>
                <w:szCs w:val="22"/>
              </w:rPr>
              <w:t xml:space="preserve"> - enantato 50mg/ml solução injetável - ampola c/ 1ml</w:t>
            </w:r>
          </w:p>
        </w:tc>
        <w:tc>
          <w:tcPr>
            <w:tcW w:w="1780" w:type="dxa"/>
            <w:vAlign w:val="center"/>
          </w:tcPr>
          <w:p w14:paraId="6BD3656E" w14:textId="23F88EB7" w:rsidR="00234087" w:rsidRPr="00234087" w:rsidRDefault="001B273A" w:rsidP="00234087">
            <w:pPr>
              <w:jc w:val="center"/>
              <w:rPr>
                <w:rFonts w:ascii="Arial Narrow" w:hAnsi="Arial Narrow"/>
                <w:b/>
                <w:bCs/>
                <w:color w:val="000000"/>
                <w:sz w:val="22"/>
                <w:szCs w:val="22"/>
              </w:rPr>
            </w:pPr>
            <w:r w:rsidRPr="00234087">
              <w:rPr>
                <w:rFonts w:ascii="Arial Narrow" w:hAnsi="Arial Narrow" w:cs="Arial"/>
                <w:sz w:val="22"/>
                <w:szCs w:val="22"/>
              </w:rPr>
              <w:t>Ampola</w:t>
            </w:r>
          </w:p>
        </w:tc>
        <w:tc>
          <w:tcPr>
            <w:tcW w:w="1419" w:type="dxa"/>
            <w:vAlign w:val="center"/>
          </w:tcPr>
          <w:p w14:paraId="41DF972D" w14:textId="0FC17BD4" w:rsidR="00234087" w:rsidRPr="00234087" w:rsidRDefault="00234087" w:rsidP="00234087">
            <w:pPr>
              <w:jc w:val="center"/>
              <w:rPr>
                <w:rFonts w:ascii="Arial Narrow" w:hAnsi="Arial Narrow"/>
                <w:sz w:val="22"/>
                <w:szCs w:val="22"/>
              </w:rPr>
            </w:pPr>
            <w:r w:rsidRPr="00234087">
              <w:rPr>
                <w:rFonts w:ascii="Arial Narrow" w:hAnsi="Arial Narrow" w:cs="Arial Narrow"/>
                <w:bCs/>
                <w:sz w:val="22"/>
                <w:szCs w:val="22"/>
              </w:rPr>
              <w:t>1.000</w:t>
            </w:r>
          </w:p>
        </w:tc>
        <w:tc>
          <w:tcPr>
            <w:tcW w:w="1241" w:type="dxa"/>
            <w:vAlign w:val="center"/>
          </w:tcPr>
          <w:p w14:paraId="06A8857C" w14:textId="35037C65" w:rsidR="00234087" w:rsidRPr="00234087" w:rsidRDefault="00234087" w:rsidP="00234087">
            <w:pPr>
              <w:jc w:val="center"/>
              <w:rPr>
                <w:rFonts w:ascii="Arial Narrow" w:hAnsi="Arial Narrow" w:cs="Arial Narrow"/>
                <w:bCs/>
                <w:sz w:val="22"/>
                <w:szCs w:val="22"/>
              </w:rPr>
            </w:pPr>
            <w:r w:rsidRPr="00234087">
              <w:rPr>
                <w:rFonts w:ascii="Arial Narrow" w:hAnsi="Arial Narrow"/>
                <w:sz w:val="22"/>
                <w:szCs w:val="22"/>
              </w:rPr>
              <w:t>CIFARMA</w:t>
            </w:r>
          </w:p>
        </w:tc>
        <w:tc>
          <w:tcPr>
            <w:tcW w:w="1088" w:type="dxa"/>
            <w:vAlign w:val="center"/>
          </w:tcPr>
          <w:p w14:paraId="673B9E5A" w14:textId="5E365357" w:rsidR="00234087" w:rsidRPr="00234087" w:rsidRDefault="00234087" w:rsidP="00234087">
            <w:pPr>
              <w:jc w:val="right"/>
              <w:rPr>
                <w:rFonts w:ascii="Arial Narrow" w:hAnsi="Arial Narrow"/>
                <w:color w:val="000000"/>
                <w:sz w:val="22"/>
                <w:szCs w:val="22"/>
              </w:rPr>
            </w:pPr>
            <w:r w:rsidRPr="00234087">
              <w:rPr>
                <w:rFonts w:ascii="Arial Narrow" w:hAnsi="Arial Narrow"/>
                <w:color w:val="000000"/>
                <w:sz w:val="22"/>
                <w:szCs w:val="22"/>
              </w:rPr>
              <w:t>9,81</w:t>
            </w:r>
          </w:p>
        </w:tc>
        <w:tc>
          <w:tcPr>
            <w:tcW w:w="1029" w:type="dxa"/>
            <w:vAlign w:val="center"/>
          </w:tcPr>
          <w:p w14:paraId="7536D6D5" w14:textId="6AD0CEFF" w:rsidR="00234087" w:rsidRPr="00234087" w:rsidRDefault="00234087" w:rsidP="00234087">
            <w:pPr>
              <w:jc w:val="right"/>
              <w:rPr>
                <w:rFonts w:ascii="Arial Narrow" w:hAnsi="Arial Narrow"/>
                <w:color w:val="000000"/>
                <w:sz w:val="22"/>
                <w:szCs w:val="22"/>
              </w:rPr>
            </w:pPr>
            <w:r w:rsidRPr="00234087">
              <w:rPr>
                <w:rFonts w:ascii="Arial Narrow" w:hAnsi="Arial Narrow"/>
                <w:color w:val="000000"/>
                <w:sz w:val="22"/>
                <w:szCs w:val="22"/>
              </w:rPr>
              <w:t>9.810,00</w:t>
            </w:r>
          </w:p>
        </w:tc>
      </w:tr>
      <w:tr w:rsidR="001B273A" w:rsidRPr="00E66DB5" w14:paraId="48331AA2" w14:textId="77777777" w:rsidTr="001B273A">
        <w:tc>
          <w:tcPr>
            <w:tcW w:w="647" w:type="dxa"/>
            <w:vAlign w:val="center"/>
          </w:tcPr>
          <w:p w14:paraId="69C31FB1" w14:textId="548036DB" w:rsidR="00234087" w:rsidRDefault="00234087" w:rsidP="00234087">
            <w:pPr>
              <w:jc w:val="center"/>
              <w:rPr>
                <w:rFonts w:ascii="Arial Narrow" w:hAnsi="Arial Narrow"/>
                <w:b/>
                <w:bCs/>
                <w:color w:val="000000"/>
                <w:sz w:val="22"/>
                <w:szCs w:val="22"/>
              </w:rPr>
            </w:pPr>
            <w:r>
              <w:rPr>
                <w:rFonts w:ascii="Arial Narrow" w:hAnsi="Arial Narrow" w:cs="Arial Narrow"/>
                <w:b/>
                <w:bCs/>
                <w:sz w:val="22"/>
                <w:szCs w:val="22"/>
              </w:rPr>
              <w:t>164</w:t>
            </w:r>
          </w:p>
        </w:tc>
        <w:tc>
          <w:tcPr>
            <w:tcW w:w="3039" w:type="dxa"/>
            <w:vAlign w:val="center"/>
          </w:tcPr>
          <w:p w14:paraId="7DA3BCE9" w14:textId="0D895520" w:rsidR="00234087" w:rsidRPr="00234087" w:rsidRDefault="00234087" w:rsidP="00234087">
            <w:pPr>
              <w:rPr>
                <w:rFonts w:ascii="Arial Narrow" w:hAnsi="Arial Narrow" w:cs="Arial"/>
                <w:sz w:val="22"/>
                <w:szCs w:val="22"/>
              </w:rPr>
            </w:pPr>
            <w:r w:rsidRPr="00234087">
              <w:rPr>
                <w:rFonts w:ascii="Arial Narrow" w:hAnsi="Arial Narrow" w:cs="Arial"/>
                <w:sz w:val="22"/>
                <w:szCs w:val="22"/>
              </w:rPr>
              <w:t xml:space="preserve">Insulina humana </w:t>
            </w:r>
            <w:proofErr w:type="spellStart"/>
            <w:r w:rsidRPr="00234087">
              <w:rPr>
                <w:rFonts w:ascii="Arial Narrow" w:hAnsi="Arial Narrow" w:cs="Arial"/>
                <w:sz w:val="22"/>
                <w:szCs w:val="22"/>
              </w:rPr>
              <w:t>nph</w:t>
            </w:r>
            <w:proofErr w:type="spellEnd"/>
            <w:r w:rsidRPr="00234087">
              <w:rPr>
                <w:rFonts w:ascii="Arial Narrow" w:hAnsi="Arial Narrow" w:cs="Arial"/>
                <w:sz w:val="22"/>
                <w:szCs w:val="22"/>
              </w:rPr>
              <w:t xml:space="preserve"> 100ui/ml suspensão injetável</w:t>
            </w:r>
          </w:p>
        </w:tc>
        <w:tc>
          <w:tcPr>
            <w:tcW w:w="1780" w:type="dxa"/>
            <w:vAlign w:val="center"/>
          </w:tcPr>
          <w:p w14:paraId="0D934144" w14:textId="10332617" w:rsidR="00234087" w:rsidRPr="00234087" w:rsidRDefault="00234087" w:rsidP="00234087">
            <w:pPr>
              <w:jc w:val="center"/>
              <w:rPr>
                <w:rFonts w:ascii="Arial Narrow" w:hAnsi="Arial Narrow" w:cs="Arial"/>
                <w:sz w:val="22"/>
                <w:szCs w:val="22"/>
              </w:rPr>
            </w:pPr>
            <w:r w:rsidRPr="00234087">
              <w:rPr>
                <w:rFonts w:ascii="Arial Narrow" w:hAnsi="Arial Narrow" w:cs="Arial"/>
                <w:sz w:val="22"/>
                <w:szCs w:val="22"/>
              </w:rPr>
              <w:t xml:space="preserve">Frasco-ampola </w:t>
            </w:r>
          </w:p>
        </w:tc>
        <w:tc>
          <w:tcPr>
            <w:tcW w:w="1419" w:type="dxa"/>
            <w:vAlign w:val="center"/>
          </w:tcPr>
          <w:p w14:paraId="4F6017E0" w14:textId="0CB81EBA" w:rsidR="00234087" w:rsidRPr="00234087" w:rsidRDefault="00234087" w:rsidP="00234087">
            <w:pPr>
              <w:jc w:val="center"/>
              <w:rPr>
                <w:rFonts w:ascii="Arial Narrow" w:hAnsi="Arial Narrow"/>
                <w:sz w:val="22"/>
                <w:szCs w:val="22"/>
              </w:rPr>
            </w:pPr>
            <w:r w:rsidRPr="00234087">
              <w:rPr>
                <w:rFonts w:ascii="Arial Narrow" w:hAnsi="Arial Narrow" w:cs="Arial Narrow"/>
                <w:bCs/>
                <w:sz w:val="22"/>
                <w:szCs w:val="22"/>
              </w:rPr>
              <w:t>1.000</w:t>
            </w:r>
          </w:p>
        </w:tc>
        <w:tc>
          <w:tcPr>
            <w:tcW w:w="1241" w:type="dxa"/>
            <w:vAlign w:val="center"/>
          </w:tcPr>
          <w:p w14:paraId="653B82AD" w14:textId="50FC4696" w:rsidR="00234087" w:rsidRPr="00234087" w:rsidRDefault="00234087" w:rsidP="00234087">
            <w:pPr>
              <w:jc w:val="center"/>
              <w:rPr>
                <w:rFonts w:ascii="Arial Narrow" w:hAnsi="Arial Narrow"/>
                <w:sz w:val="22"/>
                <w:szCs w:val="22"/>
              </w:rPr>
            </w:pPr>
            <w:r w:rsidRPr="00234087">
              <w:rPr>
                <w:rFonts w:ascii="Arial Narrow" w:hAnsi="Arial Narrow"/>
                <w:sz w:val="22"/>
                <w:szCs w:val="22"/>
              </w:rPr>
              <w:t>NOVOLIN N</w:t>
            </w:r>
          </w:p>
        </w:tc>
        <w:tc>
          <w:tcPr>
            <w:tcW w:w="1088" w:type="dxa"/>
            <w:vAlign w:val="center"/>
          </w:tcPr>
          <w:p w14:paraId="24BE35CE" w14:textId="515DBB32" w:rsidR="00234087" w:rsidRPr="00234087" w:rsidRDefault="00234087" w:rsidP="00234087">
            <w:pPr>
              <w:jc w:val="right"/>
              <w:rPr>
                <w:rFonts w:ascii="Arial Narrow" w:hAnsi="Arial Narrow"/>
                <w:color w:val="000000"/>
                <w:sz w:val="22"/>
                <w:szCs w:val="22"/>
              </w:rPr>
            </w:pPr>
            <w:r w:rsidRPr="00234087">
              <w:rPr>
                <w:rFonts w:ascii="Arial Narrow" w:hAnsi="Arial Narrow"/>
                <w:sz w:val="22"/>
                <w:szCs w:val="22"/>
              </w:rPr>
              <w:t>47,00</w:t>
            </w:r>
          </w:p>
        </w:tc>
        <w:tc>
          <w:tcPr>
            <w:tcW w:w="1029" w:type="dxa"/>
            <w:vAlign w:val="center"/>
          </w:tcPr>
          <w:p w14:paraId="3022F58E" w14:textId="1F1DB2B6" w:rsidR="00234087" w:rsidRPr="00234087" w:rsidRDefault="00234087" w:rsidP="00234087">
            <w:pPr>
              <w:jc w:val="right"/>
              <w:rPr>
                <w:rFonts w:ascii="Arial Narrow" w:hAnsi="Arial Narrow"/>
                <w:color w:val="000000"/>
                <w:sz w:val="22"/>
                <w:szCs w:val="22"/>
              </w:rPr>
            </w:pPr>
            <w:r w:rsidRPr="00234087">
              <w:rPr>
                <w:rFonts w:ascii="Arial Narrow" w:hAnsi="Arial Narrow"/>
                <w:color w:val="000000"/>
                <w:sz w:val="22"/>
                <w:szCs w:val="22"/>
              </w:rPr>
              <w:t>47.000,00</w:t>
            </w:r>
          </w:p>
        </w:tc>
      </w:tr>
      <w:tr w:rsidR="001B273A" w:rsidRPr="00E66DB5" w14:paraId="43182439" w14:textId="77777777" w:rsidTr="001B273A">
        <w:tc>
          <w:tcPr>
            <w:tcW w:w="647" w:type="dxa"/>
            <w:vAlign w:val="center"/>
          </w:tcPr>
          <w:p w14:paraId="49837F06" w14:textId="79E30B37" w:rsidR="00234087" w:rsidRDefault="00234087" w:rsidP="00234087">
            <w:pPr>
              <w:jc w:val="center"/>
              <w:rPr>
                <w:rFonts w:ascii="Arial Narrow" w:hAnsi="Arial Narrow"/>
                <w:b/>
                <w:bCs/>
                <w:color w:val="000000"/>
                <w:sz w:val="22"/>
                <w:szCs w:val="22"/>
              </w:rPr>
            </w:pPr>
            <w:r>
              <w:rPr>
                <w:rFonts w:ascii="Arial Narrow" w:hAnsi="Arial Narrow" w:cs="Arial Narrow"/>
                <w:b/>
                <w:bCs/>
                <w:sz w:val="22"/>
                <w:szCs w:val="22"/>
              </w:rPr>
              <w:t>165</w:t>
            </w:r>
          </w:p>
        </w:tc>
        <w:tc>
          <w:tcPr>
            <w:tcW w:w="3039" w:type="dxa"/>
            <w:vAlign w:val="center"/>
          </w:tcPr>
          <w:p w14:paraId="54ACE351" w14:textId="20FD3ED7" w:rsidR="00234087" w:rsidRPr="00234087" w:rsidRDefault="00234087" w:rsidP="00234087">
            <w:pPr>
              <w:rPr>
                <w:rFonts w:ascii="Arial Narrow" w:hAnsi="Arial Narrow" w:cs="Arial"/>
                <w:sz w:val="22"/>
                <w:szCs w:val="22"/>
              </w:rPr>
            </w:pPr>
            <w:r w:rsidRPr="00234087">
              <w:rPr>
                <w:rFonts w:ascii="Arial Narrow" w:hAnsi="Arial Narrow" w:cs="Arial"/>
                <w:sz w:val="22"/>
                <w:szCs w:val="22"/>
              </w:rPr>
              <w:t>Insulina humana regular solução injetável</w:t>
            </w:r>
          </w:p>
        </w:tc>
        <w:tc>
          <w:tcPr>
            <w:tcW w:w="1780" w:type="dxa"/>
            <w:vAlign w:val="center"/>
          </w:tcPr>
          <w:p w14:paraId="079987FA" w14:textId="2ABF040D" w:rsidR="00234087" w:rsidRPr="00234087" w:rsidRDefault="00234087" w:rsidP="00234087">
            <w:pPr>
              <w:jc w:val="center"/>
              <w:rPr>
                <w:rFonts w:ascii="Arial Narrow" w:hAnsi="Arial Narrow" w:cs="Arial"/>
                <w:sz w:val="22"/>
                <w:szCs w:val="22"/>
              </w:rPr>
            </w:pPr>
            <w:r w:rsidRPr="00234087">
              <w:rPr>
                <w:rFonts w:ascii="Arial Narrow" w:hAnsi="Arial Narrow" w:cs="Arial"/>
                <w:sz w:val="22"/>
                <w:szCs w:val="22"/>
              </w:rPr>
              <w:t xml:space="preserve">Frasco-ampola </w:t>
            </w:r>
          </w:p>
        </w:tc>
        <w:tc>
          <w:tcPr>
            <w:tcW w:w="1419" w:type="dxa"/>
            <w:vAlign w:val="center"/>
          </w:tcPr>
          <w:p w14:paraId="4A582821" w14:textId="0E7F8D94" w:rsidR="00234087" w:rsidRPr="00234087" w:rsidRDefault="00234087" w:rsidP="00234087">
            <w:pPr>
              <w:jc w:val="center"/>
              <w:rPr>
                <w:rFonts w:ascii="Arial Narrow" w:hAnsi="Arial Narrow"/>
                <w:sz w:val="22"/>
                <w:szCs w:val="22"/>
              </w:rPr>
            </w:pPr>
            <w:r w:rsidRPr="00234087">
              <w:rPr>
                <w:rFonts w:ascii="Arial Narrow" w:hAnsi="Arial Narrow" w:cs="Arial Narrow"/>
                <w:bCs/>
                <w:sz w:val="22"/>
                <w:szCs w:val="22"/>
              </w:rPr>
              <w:t>1.000</w:t>
            </w:r>
          </w:p>
        </w:tc>
        <w:tc>
          <w:tcPr>
            <w:tcW w:w="1241" w:type="dxa"/>
            <w:vAlign w:val="center"/>
          </w:tcPr>
          <w:p w14:paraId="2802245D" w14:textId="2AC2CB1D" w:rsidR="00234087" w:rsidRPr="00234087" w:rsidRDefault="00234087" w:rsidP="00234087">
            <w:pPr>
              <w:jc w:val="center"/>
              <w:rPr>
                <w:rFonts w:ascii="Arial Narrow" w:hAnsi="Arial Narrow"/>
                <w:sz w:val="22"/>
                <w:szCs w:val="22"/>
              </w:rPr>
            </w:pPr>
            <w:r w:rsidRPr="00234087">
              <w:rPr>
                <w:rFonts w:ascii="Arial Narrow" w:hAnsi="Arial Narrow"/>
                <w:sz w:val="22"/>
                <w:szCs w:val="22"/>
              </w:rPr>
              <w:t xml:space="preserve">NOVOLIN </w:t>
            </w:r>
            <w:r w:rsidR="001B273A">
              <w:rPr>
                <w:rFonts w:ascii="Arial Narrow" w:hAnsi="Arial Narrow"/>
                <w:sz w:val="22"/>
                <w:szCs w:val="22"/>
              </w:rPr>
              <w:t>R</w:t>
            </w:r>
          </w:p>
        </w:tc>
        <w:tc>
          <w:tcPr>
            <w:tcW w:w="1088" w:type="dxa"/>
            <w:vAlign w:val="center"/>
          </w:tcPr>
          <w:p w14:paraId="46740641" w14:textId="11EFF5A5" w:rsidR="00234087" w:rsidRPr="00234087" w:rsidRDefault="00234087" w:rsidP="00234087">
            <w:pPr>
              <w:jc w:val="right"/>
              <w:rPr>
                <w:rFonts w:ascii="Arial Narrow" w:hAnsi="Arial Narrow"/>
                <w:color w:val="000000"/>
                <w:sz w:val="22"/>
                <w:szCs w:val="22"/>
              </w:rPr>
            </w:pPr>
            <w:r w:rsidRPr="00234087">
              <w:rPr>
                <w:rFonts w:ascii="Arial Narrow" w:hAnsi="Arial Narrow"/>
                <w:sz w:val="22"/>
                <w:szCs w:val="22"/>
              </w:rPr>
              <w:t>56,75</w:t>
            </w:r>
          </w:p>
        </w:tc>
        <w:tc>
          <w:tcPr>
            <w:tcW w:w="1029" w:type="dxa"/>
            <w:vAlign w:val="center"/>
          </w:tcPr>
          <w:p w14:paraId="6C20D855" w14:textId="1E2ECBD9" w:rsidR="00234087" w:rsidRPr="00234087" w:rsidRDefault="001B273A" w:rsidP="00234087">
            <w:pPr>
              <w:jc w:val="right"/>
              <w:rPr>
                <w:rFonts w:ascii="Arial Narrow" w:hAnsi="Arial Narrow"/>
                <w:color w:val="000000"/>
                <w:sz w:val="22"/>
                <w:szCs w:val="22"/>
              </w:rPr>
            </w:pPr>
            <w:r>
              <w:rPr>
                <w:rFonts w:ascii="Arial Narrow" w:hAnsi="Arial Narrow"/>
                <w:color w:val="000000"/>
                <w:sz w:val="22"/>
                <w:szCs w:val="22"/>
              </w:rPr>
              <w:t>56.750,00</w:t>
            </w:r>
          </w:p>
        </w:tc>
      </w:tr>
      <w:tr w:rsidR="001B273A" w:rsidRPr="00E66DB5" w14:paraId="06E6631D" w14:textId="77777777" w:rsidTr="001B273A">
        <w:trPr>
          <w:trHeight w:val="785"/>
        </w:trPr>
        <w:tc>
          <w:tcPr>
            <w:tcW w:w="647" w:type="dxa"/>
            <w:vAlign w:val="center"/>
          </w:tcPr>
          <w:p w14:paraId="142B185D" w14:textId="2A3ED2D3" w:rsidR="00234087" w:rsidRDefault="00234087" w:rsidP="00234087">
            <w:pPr>
              <w:jc w:val="center"/>
              <w:rPr>
                <w:rFonts w:ascii="Arial Narrow" w:hAnsi="Arial Narrow"/>
                <w:b/>
                <w:bCs/>
                <w:color w:val="000000"/>
                <w:sz w:val="22"/>
                <w:szCs w:val="22"/>
              </w:rPr>
            </w:pPr>
            <w:r>
              <w:rPr>
                <w:rFonts w:ascii="Arial Narrow" w:hAnsi="Arial Narrow"/>
                <w:b/>
                <w:bCs/>
                <w:color w:val="000000"/>
                <w:sz w:val="22"/>
                <w:szCs w:val="22"/>
              </w:rPr>
              <w:t>214</w:t>
            </w:r>
          </w:p>
        </w:tc>
        <w:tc>
          <w:tcPr>
            <w:tcW w:w="3039" w:type="dxa"/>
            <w:vAlign w:val="center"/>
          </w:tcPr>
          <w:p w14:paraId="54527316" w14:textId="3E5A403B" w:rsidR="00234087" w:rsidRPr="00234087" w:rsidRDefault="00234087" w:rsidP="00234087">
            <w:pPr>
              <w:rPr>
                <w:rFonts w:ascii="Arial Narrow" w:hAnsi="Arial Narrow" w:cs="Arial"/>
                <w:sz w:val="22"/>
                <w:szCs w:val="22"/>
              </w:rPr>
            </w:pPr>
            <w:proofErr w:type="spellStart"/>
            <w:r w:rsidRPr="00234087">
              <w:rPr>
                <w:rFonts w:ascii="Arial Narrow" w:hAnsi="Arial Narrow" w:cs="Arial"/>
                <w:sz w:val="22"/>
                <w:szCs w:val="22"/>
              </w:rPr>
              <w:t>Noretisterona</w:t>
            </w:r>
            <w:proofErr w:type="spellEnd"/>
            <w:r w:rsidRPr="00234087">
              <w:rPr>
                <w:rFonts w:ascii="Arial Narrow" w:hAnsi="Arial Narrow" w:cs="Arial"/>
                <w:sz w:val="22"/>
                <w:szCs w:val="22"/>
              </w:rPr>
              <w:t xml:space="preserve">, enantato 50 + estradiol, - valerato 5 mg - injetável </w:t>
            </w:r>
          </w:p>
        </w:tc>
        <w:tc>
          <w:tcPr>
            <w:tcW w:w="1780" w:type="dxa"/>
            <w:vAlign w:val="center"/>
          </w:tcPr>
          <w:p w14:paraId="7A1601E2" w14:textId="25E359C0" w:rsidR="00234087" w:rsidRPr="00234087" w:rsidRDefault="001B273A" w:rsidP="00234087">
            <w:pPr>
              <w:jc w:val="center"/>
              <w:rPr>
                <w:rFonts w:ascii="Arial Narrow" w:hAnsi="Arial Narrow" w:cs="Arial"/>
                <w:sz w:val="22"/>
                <w:szCs w:val="22"/>
              </w:rPr>
            </w:pPr>
            <w:r>
              <w:rPr>
                <w:rFonts w:ascii="Arial Narrow" w:hAnsi="Arial Narrow" w:cs="Arial"/>
                <w:sz w:val="22"/>
                <w:szCs w:val="22"/>
              </w:rPr>
              <w:t>Ampola</w:t>
            </w:r>
          </w:p>
        </w:tc>
        <w:tc>
          <w:tcPr>
            <w:tcW w:w="1419" w:type="dxa"/>
            <w:vAlign w:val="center"/>
          </w:tcPr>
          <w:p w14:paraId="5FBBB240" w14:textId="4E672F98" w:rsidR="00234087" w:rsidRPr="00234087" w:rsidRDefault="00234087" w:rsidP="00234087">
            <w:pPr>
              <w:jc w:val="center"/>
              <w:rPr>
                <w:rFonts w:ascii="Arial Narrow" w:hAnsi="Arial Narrow"/>
                <w:sz w:val="22"/>
                <w:szCs w:val="22"/>
              </w:rPr>
            </w:pPr>
            <w:r w:rsidRPr="00234087">
              <w:rPr>
                <w:rFonts w:ascii="Arial Narrow" w:hAnsi="Arial Narrow" w:cs="Arial Narrow"/>
                <w:bCs/>
                <w:sz w:val="22"/>
                <w:szCs w:val="22"/>
              </w:rPr>
              <w:t>5.000</w:t>
            </w:r>
          </w:p>
        </w:tc>
        <w:tc>
          <w:tcPr>
            <w:tcW w:w="1241" w:type="dxa"/>
            <w:vAlign w:val="center"/>
          </w:tcPr>
          <w:p w14:paraId="395334B6" w14:textId="72B5581B" w:rsidR="00234087" w:rsidRPr="00234087" w:rsidRDefault="00234087" w:rsidP="00234087">
            <w:pPr>
              <w:jc w:val="center"/>
              <w:rPr>
                <w:rFonts w:ascii="Arial Narrow" w:hAnsi="Arial Narrow"/>
                <w:sz w:val="22"/>
                <w:szCs w:val="22"/>
              </w:rPr>
            </w:pPr>
            <w:r w:rsidRPr="00234087">
              <w:rPr>
                <w:rFonts w:ascii="Arial Narrow" w:hAnsi="Arial Narrow"/>
                <w:sz w:val="22"/>
                <w:szCs w:val="22"/>
              </w:rPr>
              <w:t>CIFARMA</w:t>
            </w:r>
          </w:p>
        </w:tc>
        <w:tc>
          <w:tcPr>
            <w:tcW w:w="1088" w:type="dxa"/>
            <w:vAlign w:val="center"/>
          </w:tcPr>
          <w:p w14:paraId="27F72C9C" w14:textId="511BD1C3" w:rsidR="00234087" w:rsidRPr="00234087" w:rsidRDefault="00234087" w:rsidP="00234087">
            <w:pPr>
              <w:jc w:val="right"/>
              <w:rPr>
                <w:rFonts w:ascii="Arial Narrow" w:hAnsi="Arial Narrow"/>
                <w:color w:val="000000"/>
                <w:sz w:val="22"/>
                <w:szCs w:val="22"/>
              </w:rPr>
            </w:pPr>
            <w:r w:rsidRPr="00234087">
              <w:rPr>
                <w:rFonts w:ascii="Arial Narrow" w:hAnsi="Arial Narrow"/>
                <w:color w:val="000000"/>
                <w:sz w:val="22"/>
                <w:szCs w:val="22"/>
              </w:rPr>
              <w:t>10,00</w:t>
            </w:r>
          </w:p>
        </w:tc>
        <w:tc>
          <w:tcPr>
            <w:tcW w:w="1029" w:type="dxa"/>
            <w:vAlign w:val="center"/>
          </w:tcPr>
          <w:p w14:paraId="50772C2C" w14:textId="4C1BE3C7" w:rsidR="00234087" w:rsidRPr="00234087" w:rsidRDefault="00234087" w:rsidP="00234087">
            <w:pPr>
              <w:jc w:val="right"/>
              <w:rPr>
                <w:rFonts w:ascii="Arial Narrow" w:hAnsi="Arial Narrow"/>
                <w:color w:val="000000"/>
                <w:sz w:val="22"/>
                <w:szCs w:val="22"/>
              </w:rPr>
            </w:pPr>
            <w:r w:rsidRPr="00234087">
              <w:rPr>
                <w:rFonts w:ascii="Arial Narrow" w:hAnsi="Arial Narrow"/>
                <w:color w:val="000000"/>
                <w:sz w:val="22"/>
                <w:szCs w:val="22"/>
              </w:rPr>
              <w:t>50.000,00</w:t>
            </w:r>
          </w:p>
        </w:tc>
      </w:tr>
    </w:tbl>
    <w:p w14:paraId="7929BEBF" w14:textId="77777777" w:rsidR="00C7470B" w:rsidRPr="00D67389" w:rsidRDefault="00C7470B" w:rsidP="00C7470B">
      <w:pPr>
        <w:jc w:val="both"/>
        <w:rPr>
          <w:rFonts w:ascii="Arial Narrow" w:hAnsi="Arial Narrow"/>
          <w:color w:val="000000"/>
          <w:sz w:val="22"/>
          <w:szCs w:val="22"/>
        </w:rPr>
      </w:pPr>
    </w:p>
    <w:p w14:paraId="7C18601D" w14:textId="77777777" w:rsidR="00AD71C0" w:rsidRDefault="00AD71C0" w:rsidP="00C7470B">
      <w:pPr>
        <w:ind w:right="-1"/>
        <w:jc w:val="both"/>
        <w:rPr>
          <w:rFonts w:ascii="Arial Narrow" w:hAnsi="Arial Narrow"/>
          <w:b/>
          <w:bCs/>
          <w:color w:val="000000"/>
          <w:sz w:val="22"/>
          <w:szCs w:val="22"/>
        </w:rPr>
      </w:pPr>
    </w:p>
    <w:p w14:paraId="25A82D0C" w14:textId="5EE11611"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DD861B8"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7D31E5" w:rsidRPr="007D31E5">
        <w:rPr>
          <w:rFonts w:ascii="Arial Narrow" w:hAnsi="Arial Narrow"/>
          <w:b/>
          <w:bCs/>
          <w:color w:val="000000"/>
          <w:sz w:val="22"/>
          <w:szCs w:val="22"/>
        </w:rPr>
        <w:t xml:space="preserve">163.560,00 </w:t>
      </w:r>
      <w:r w:rsidR="004871F5">
        <w:rPr>
          <w:rFonts w:ascii="Arial Narrow" w:hAnsi="Arial Narrow"/>
          <w:b/>
          <w:bCs/>
          <w:color w:val="000000"/>
          <w:sz w:val="22"/>
          <w:szCs w:val="22"/>
        </w:rPr>
        <w:t>(cento</w:t>
      </w:r>
      <w:r w:rsidR="00AD71C0">
        <w:rPr>
          <w:rFonts w:ascii="Arial Narrow" w:hAnsi="Arial Narrow"/>
          <w:b/>
          <w:bCs/>
          <w:color w:val="000000"/>
          <w:sz w:val="22"/>
          <w:szCs w:val="22"/>
        </w:rPr>
        <w:t xml:space="preserve"> e sessenta e </w:t>
      </w:r>
      <w:r w:rsidR="007D31E5">
        <w:rPr>
          <w:rFonts w:ascii="Arial Narrow" w:hAnsi="Arial Narrow"/>
          <w:b/>
          <w:bCs/>
          <w:color w:val="000000"/>
          <w:sz w:val="22"/>
          <w:szCs w:val="22"/>
        </w:rPr>
        <w:t>três mil</w:t>
      </w:r>
      <w:r w:rsidR="00AD71C0">
        <w:rPr>
          <w:rFonts w:ascii="Arial Narrow" w:hAnsi="Arial Narrow"/>
          <w:b/>
          <w:bCs/>
          <w:color w:val="000000"/>
          <w:sz w:val="22"/>
          <w:szCs w:val="22"/>
        </w:rPr>
        <w:t xml:space="preserve">, </w:t>
      </w:r>
      <w:r w:rsidR="007D31E5">
        <w:rPr>
          <w:rFonts w:ascii="Arial Narrow" w:hAnsi="Arial Narrow"/>
          <w:b/>
          <w:bCs/>
          <w:color w:val="000000"/>
          <w:sz w:val="22"/>
          <w:szCs w:val="22"/>
        </w:rPr>
        <w:t>quinhentos e sessenta reais</w:t>
      </w:r>
      <w:r w:rsidR="00F216FA">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lastRenderedPageBreak/>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52243A44" w14:textId="77777777" w:rsidR="004871F5" w:rsidRDefault="004871F5" w:rsidP="00C7470B">
      <w:pPr>
        <w:pStyle w:val="Corpodetexto"/>
        <w:rPr>
          <w:rFonts w:ascii="Arial Narrow" w:hAnsi="Arial Narrow" w:cs="Arial Narrow"/>
          <w:b/>
          <w:bCs/>
          <w:sz w:val="22"/>
          <w:szCs w:val="22"/>
        </w:rPr>
      </w:pPr>
    </w:p>
    <w:p w14:paraId="7EE31ED0" w14:textId="42EE7C52"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lastRenderedPageBreak/>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4827CD90" w:rsidR="00753D55" w:rsidRPr="00D67389" w:rsidRDefault="005B4D8A" w:rsidP="00561D0E">
      <w:pPr>
        <w:jc w:val="center"/>
        <w:rPr>
          <w:rFonts w:ascii="Arial Narrow" w:hAnsi="Arial Narrow"/>
          <w:b/>
          <w:iCs/>
          <w:noProof/>
          <w:sz w:val="22"/>
          <w:szCs w:val="22"/>
        </w:rPr>
      </w:pPr>
      <w:r>
        <w:rPr>
          <w:rFonts w:ascii="Arial Narrow" w:hAnsi="Arial Narrow"/>
          <w:b/>
          <w:iCs/>
          <w:noProof/>
          <w:sz w:val="22"/>
          <w:szCs w:val="22"/>
        </w:rPr>
        <w:t>ALMEIDA FARMACEUTICA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Default="00204123" w:rsidP="0026002D">
      <w:pPr>
        <w:rPr>
          <w:rFonts w:ascii="Arial Narrow" w:hAnsi="Arial Narrow"/>
          <w:b/>
          <w:bCs/>
          <w:sz w:val="22"/>
          <w:szCs w:val="22"/>
          <w:u w:val="single"/>
        </w:rPr>
      </w:pPr>
    </w:p>
    <w:p w14:paraId="5CC8C68D" w14:textId="77777777" w:rsidR="007D31E5" w:rsidRDefault="007D31E5" w:rsidP="0026002D">
      <w:pPr>
        <w:rPr>
          <w:rFonts w:ascii="Arial Narrow" w:hAnsi="Arial Narrow"/>
          <w:b/>
          <w:bCs/>
          <w:sz w:val="22"/>
          <w:szCs w:val="22"/>
          <w:u w:val="single"/>
        </w:rPr>
      </w:pPr>
    </w:p>
    <w:p w14:paraId="4F8EFB94" w14:textId="77777777" w:rsidR="007D31E5" w:rsidRDefault="007D31E5" w:rsidP="0026002D">
      <w:pPr>
        <w:rPr>
          <w:rFonts w:ascii="Arial Narrow" w:hAnsi="Arial Narrow"/>
          <w:b/>
          <w:bCs/>
          <w:sz w:val="22"/>
          <w:szCs w:val="22"/>
          <w:u w:val="single"/>
        </w:rPr>
      </w:pPr>
    </w:p>
    <w:p w14:paraId="76D57A54" w14:textId="77777777" w:rsidR="007D31E5" w:rsidRDefault="007D31E5" w:rsidP="0026002D">
      <w:pPr>
        <w:rPr>
          <w:rFonts w:ascii="Arial Narrow" w:hAnsi="Arial Narrow"/>
          <w:b/>
          <w:bCs/>
          <w:sz w:val="22"/>
          <w:szCs w:val="22"/>
          <w:u w:val="single"/>
        </w:rPr>
      </w:pPr>
    </w:p>
    <w:p w14:paraId="2E584D50" w14:textId="77777777" w:rsidR="007D31E5" w:rsidRDefault="007D31E5" w:rsidP="0026002D">
      <w:pPr>
        <w:rPr>
          <w:rFonts w:ascii="Arial Narrow" w:hAnsi="Arial Narrow"/>
          <w:b/>
          <w:bCs/>
          <w:sz w:val="22"/>
          <w:szCs w:val="22"/>
          <w:u w:val="single"/>
        </w:rPr>
      </w:pPr>
    </w:p>
    <w:p w14:paraId="2985A9D5" w14:textId="77777777" w:rsidR="007D31E5" w:rsidRDefault="007D31E5" w:rsidP="0026002D">
      <w:pPr>
        <w:rPr>
          <w:rFonts w:ascii="Arial Narrow" w:hAnsi="Arial Narrow"/>
          <w:b/>
          <w:bCs/>
          <w:sz w:val="22"/>
          <w:szCs w:val="22"/>
          <w:u w:val="single"/>
        </w:rPr>
      </w:pPr>
    </w:p>
    <w:p w14:paraId="7E5337C1" w14:textId="77777777" w:rsidR="007D31E5" w:rsidRDefault="007D31E5" w:rsidP="0026002D">
      <w:pPr>
        <w:rPr>
          <w:rFonts w:ascii="Arial Narrow" w:hAnsi="Arial Narrow"/>
          <w:b/>
          <w:bCs/>
          <w:sz w:val="22"/>
          <w:szCs w:val="22"/>
          <w:u w:val="single"/>
        </w:rPr>
      </w:pPr>
    </w:p>
    <w:p w14:paraId="58FF6F2C" w14:textId="77777777" w:rsidR="007D31E5" w:rsidRDefault="007D31E5" w:rsidP="0026002D">
      <w:pPr>
        <w:rPr>
          <w:rFonts w:ascii="Arial Narrow" w:hAnsi="Arial Narrow"/>
          <w:b/>
          <w:bCs/>
          <w:sz w:val="22"/>
          <w:szCs w:val="22"/>
          <w:u w:val="single"/>
        </w:rPr>
      </w:pPr>
    </w:p>
    <w:p w14:paraId="1E241A8E" w14:textId="77777777" w:rsidR="007D31E5" w:rsidRDefault="007D31E5" w:rsidP="0026002D">
      <w:pPr>
        <w:rPr>
          <w:rFonts w:ascii="Arial Narrow" w:hAnsi="Arial Narrow"/>
          <w:b/>
          <w:bCs/>
          <w:sz w:val="22"/>
          <w:szCs w:val="22"/>
          <w:u w:val="single"/>
        </w:rPr>
      </w:pPr>
    </w:p>
    <w:p w14:paraId="3AE01D37" w14:textId="77777777" w:rsidR="007D31E5" w:rsidRDefault="007D31E5" w:rsidP="0026002D">
      <w:pPr>
        <w:rPr>
          <w:rFonts w:ascii="Arial Narrow" w:hAnsi="Arial Narrow"/>
          <w:b/>
          <w:bCs/>
          <w:sz w:val="22"/>
          <w:szCs w:val="22"/>
          <w:u w:val="single"/>
        </w:rPr>
      </w:pPr>
    </w:p>
    <w:p w14:paraId="65858B1F" w14:textId="77777777" w:rsidR="007D31E5" w:rsidRDefault="007D31E5" w:rsidP="0026002D">
      <w:pPr>
        <w:rPr>
          <w:rFonts w:ascii="Arial Narrow" w:hAnsi="Arial Narrow"/>
          <w:b/>
          <w:bCs/>
          <w:sz w:val="22"/>
          <w:szCs w:val="22"/>
          <w:u w:val="single"/>
        </w:rPr>
      </w:pPr>
    </w:p>
    <w:p w14:paraId="113C9DE1" w14:textId="77777777" w:rsidR="007D31E5" w:rsidRDefault="007D31E5" w:rsidP="0026002D">
      <w:pPr>
        <w:rPr>
          <w:rFonts w:ascii="Arial Narrow" w:hAnsi="Arial Narrow"/>
          <w:b/>
          <w:bCs/>
          <w:sz w:val="22"/>
          <w:szCs w:val="22"/>
          <w:u w:val="single"/>
        </w:rPr>
      </w:pPr>
    </w:p>
    <w:p w14:paraId="4CF7B543" w14:textId="77777777" w:rsidR="007D31E5" w:rsidRDefault="007D31E5" w:rsidP="0026002D">
      <w:pPr>
        <w:rPr>
          <w:rFonts w:ascii="Arial Narrow" w:hAnsi="Arial Narrow"/>
          <w:b/>
          <w:bCs/>
          <w:sz w:val="22"/>
          <w:szCs w:val="22"/>
          <w:u w:val="single"/>
        </w:rPr>
      </w:pPr>
    </w:p>
    <w:p w14:paraId="30E21853" w14:textId="77777777" w:rsidR="007D31E5" w:rsidRDefault="007D31E5" w:rsidP="0026002D">
      <w:pPr>
        <w:rPr>
          <w:rFonts w:ascii="Arial Narrow" w:hAnsi="Arial Narrow"/>
          <w:b/>
          <w:bCs/>
          <w:sz w:val="22"/>
          <w:szCs w:val="22"/>
          <w:u w:val="single"/>
        </w:rPr>
      </w:pPr>
    </w:p>
    <w:p w14:paraId="69CE5AEF" w14:textId="77777777" w:rsidR="007D31E5" w:rsidRDefault="007D31E5" w:rsidP="0026002D">
      <w:pPr>
        <w:rPr>
          <w:rFonts w:ascii="Arial Narrow" w:hAnsi="Arial Narrow"/>
          <w:b/>
          <w:bCs/>
          <w:sz w:val="22"/>
          <w:szCs w:val="22"/>
          <w:u w:val="single"/>
        </w:rPr>
      </w:pPr>
    </w:p>
    <w:p w14:paraId="4A524BB8" w14:textId="77777777" w:rsidR="007D31E5" w:rsidRDefault="007D31E5" w:rsidP="0026002D">
      <w:pPr>
        <w:rPr>
          <w:rFonts w:ascii="Arial Narrow" w:hAnsi="Arial Narrow"/>
          <w:b/>
          <w:bCs/>
          <w:sz w:val="22"/>
          <w:szCs w:val="22"/>
          <w:u w:val="single"/>
        </w:rPr>
      </w:pPr>
    </w:p>
    <w:p w14:paraId="0802BF76" w14:textId="77777777" w:rsidR="007D31E5" w:rsidRPr="00D67389" w:rsidRDefault="007D31E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Default="00A25DB0" w:rsidP="00463090">
      <w:pPr>
        <w:jc w:val="center"/>
        <w:rPr>
          <w:rFonts w:ascii="Arial Narrow" w:hAnsi="Arial Narrow"/>
          <w:b/>
          <w:bCs/>
          <w:sz w:val="22"/>
          <w:szCs w:val="22"/>
          <w:u w:val="single"/>
        </w:rPr>
      </w:pPr>
    </w:p>
    <w:p w14:paraId="419BB317" w14:textId="77777777" w:rsidR="001B273A" w:rsidRDefault="001B273A" w:rsidP="00463090">
      <w:pPr>
        <w:jc w:val="center"/>
        <w:rPr>
          <w:rFonts w:ascii="Arial Narrow" w:hAnsi="Arial Narrow"/>
          <w:b/>
          <w:bCs/>
          <w:sz w:val="22"/>
          <w:szCs w:val="22"/>
          <w:u w:val="single"/>
        </w:rPr>
      </w:pPr>
    </w:p>
    <w:p w14:paraId="5F0D5291" w14:textId="77777777" w:rsidR="001B273A" w:rsidRPr="00D67389" w:rsidRDefault="001B273A"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lastRenderedPageBreak/>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112821D5"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5B4D8A">
        <w:rPr>
          <w:rFonts w:ascii="Arial Narrow" w:hAnsi="Arial Narrow"/>
          <w:b/>
          <w:iCs/>
          <w:noProof/>
          <w:sz w:val="22"/>
          <w:szCs w:val="22"/>
        </w:rPr>
        <w:t>ALMEIDA FARMACEUTICA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0863799" w14:textId="77777777" w:rsidR="0070701E" w:rsidRDefault="0070701E" w:rsidP="00463090">
      <w:pPr>
        <w:spacing w:line="276" w:lineRule="auto"/>
        <w:rPr>
          <w:rFonts w:ascii="Arial Narrow" w:eastAsia="Calibri" w:hAnsi="Arial Narrow"/>
          <w:b/>
          <w:sz w:val="22"/>
          <w:szCs w:val="22"/>
          <w:u w:val="single"/>
        </w:rPr>
      </w:pPr>
    </w:p>
    <w:p w14:paraId="442BC6BC" w14:textId="77777777" w:rsidR="0070701E" w:rsidRDefault="0070701E" w:rsidP="00463090">
      <w:pPr>
        <w:spacing w:line="276" w:lineRule="auto"/>
        <w:rPr>
          <w:rFonts w:ascii="Arial Narrow" w:eastAsia="Calibri" w:hAnsi="Arial Narrow"/>
          <w:b/>
          <w:sz w:val="22"/>
          <w:szCs w:val="22"/>
          <w:u w:val="single"/>
        </w:rPr>
      </w:pPr>
    </w:p>
    <w:p w14:paraId="20196385" w14:textId="77777777" w:rsidR="0070701E" w:rsidRDefault="0070701E"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4795ECC4" w14:textId="77777777" w:rsidR="007D31E5" w:rsidRDefault="007D31E5" w:rsidP="00463090">
      <w:pPr>
        <w:spacing w:line="276" w:lineRule="auto"/>
        <w:rPr>
          <w:rFonts w:ascii="Arial Narrow" w:eastAsia="Calibri" w:hAnsi="Arial Narrow"/>
          <w:b/>
          <w:sz w:val="22"/>
          <w:szCs w:val="22"/>
          <w:u w:val="single"/>
        </w:rPr>
      </w:pPr>
    </w:p>
    <w:p w14:paraId="40344245" w14:textId="77777777" w:rsidR="001B273A" w:rsidRDefault="001B273A" w:rsidP="00463090">
      <w:pPr>
        <w:spacing w:line="276" w:lineRule="auto"/>
        <w:rPr>
          <w:rFonts w:ascii="Arial Narrow" w:eastAsia="Calibri" w:hAnsi="Arial Narrow"/>
          <w:b/>
          <w:sz w:val="22"/>
          <w:szCs w:val="22"/>
          <w:u w:val="single"/>
        </w:rPr>
      </w:pPr>
    </w:p>
    <w:p w14:paraId="34D3C180" w14:textId="1D256F8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FE5CD9D"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5B4D8A" w:rsidRPr="00CB2122">
        <w:rPr>
          <w:rFonts w:ascii="Arial Narrow" w:hAnsi="Arial Narrow"/>
          <w:sz w:val="22"/>
          <w:szCs w:val="22"/>
        </w:rPr>
        <w:t>WELDER DOS REIS IRIAS DE ALMEIDA</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30020513"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5B4D8A" w:rsidRPr="00CB2122">
        <w:rPr>
          <w:rFonts w:ascii="Arial Narrow" w:hAnsi="Arial Narrow"/>
          <w:sz w:val="22"/>
          <w:szCs w:val="22"/>
        </w:rPr>
        <w:t>004.234.151-58</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18205090"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5B4D8A">
        <w:rPr>
          <w:rFonts w:ascii="Arial Narrow" w:hAnsi="Arial Narrow"/>
          <w:b/>
          <w:iCs/>
          <w:noProof/>
          <w:sz w:val="22"/>
          <w:szCs w:val="22"/>
        </w:rPr>
        <w:t>ALMEIDA FARMACEUTICA LTDA</w:t>
      </w:r>
      <w:r w:rsidR="00225A24" w:rsidRPr="00D67389">
        <w:rPr>
          <w:rFonts w:ascii="Arial Narrow" w:hAnsi="Arial Narrow"/>
          <w:b/>
          <w:iCs/>
          <w:noProof/>
          <w:sz w:val="22"/>
          <w:szCs w:val="22"/>
        </w:rPr>
        <w:t>.</w:t>
      </w:r>
    </w:p>
    <w:p w14:paraId="2B6D3F95" w14:textId="77777777" w:rsidR="00F216FA" w:rsidRDefault="00463090" w:rsidP="00463090">
      <w:pPr>
        <w:rPr>
          <w:rFonts w:ascii="Arial Narrow" w:hAnsi="Arial Narrow"/>
          <w:bCs/>
          <w:iCs/>
          <w:noProof/>
          <w:sz w:val="22"/>
          <w:szCs w:val="22"/>
        </w:rPr>
      </w:pPr>
      <w:r w:rsidRPr="00D67389">
        <w:rPr>
          <w:rFonts w:ascii="Arial Narrow" w:hAnsi="Arial Narrow" w:cs="Arial"/>
          <w:sz w:val="22"/>
          <w:szCs w:val="22"/>
        </w:rPr>
        <w:t xml:space="preserve">CNPJ: </w:t>
      </w:r>
      <w:r w:rsidR="00F216FA" w:rsidRPr="00F216FA">
        <w:rPr>
          <w:rFonts w:ascii="Arial Narrow" w:hAnsi="Arial Narrow"/>
          <w:b/>
          <w:iCs/>
          <w:noProof/>
          <w:sz w:val="22"/>
          <w:szCs w:val="22"/>
        </w:rPr>
        <w:t>40.455.009/0001-01</w:t>
      </w:r>
    </w:p>
    <w:p w14:paraId="3C265903" w14:textId="6D3F2B4E"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C351B0">
        <w:rPr>
          <w:rFonts w:ascii="Arial Narrow" w:hAnsi="Arial Narrow"/>
          <w:b/>
          <w:bCs/>
          <w:sz w:val="22"/>
          <w:szCs w:val="22"/>
        </w:rPr>
        <w:t>5</w:t>
      </w:r>
      <w:r w:rsidR="00F216FA">
        <w:rPr>
          <w:rFonts w:ascii="Arial Narrow" w:hAnsi="Arial Narrow"/>
          <w:b/>
          <w:bCs/>
          <w:sz w:val="22"/>
          <w:szCs w:val="22"/>
        </w:rPr>
        <w:t>7</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432C1B4A" w14:textId="003CD4B4" w:rsidR="0070701E"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4871F5" w:rsidRPr="00D67389">
        <w:rPr>
          <w:rFonts w:ascii="Arial Narrow" w:hAnsi="Arial Narrow"/>
          <w:b/>
          <w:bCs/>
          <w:color w:val="000000"/>
          <w:sz w:val="22"/>
          <w:szCs w:val="22"/>
        </w:rPr>
        <w:t xml:space="preserve">R$ </w:t>
      </w:r>
      <w:r w:rsidR="007D31E5" w:rsidRPr="007D31E5">
        <w:rPr>
          <w:rFonts w:ascii="Arial Narrow" w:hAnsi="Arial Narrow"/>
          <w:b/>
          <w:bCs/>
          <w:color w:val="000000"/>
          <w:sz w:val="22"/>
          <w:szCs w:val="22"/>
        </w:rPr>
        <w:t xml:space="preserve">163.560,00 </w:t>
      </w:r>
      <w:r w:rsidR="007D31E5">
        <w:rPr>
          <w:rFonts w:ascii="Arial Narrow" w:hAnsi="Arial Narrow"/>
          <w:b/>
          <w:bCs/>
          <w:color w:val="000000"/>
          <w:sz w:val="22"/>
          <w:szCs w:val="22"/>
        </w:rPr>
        <w:t>(cento e sessenta e três mil, quinhentos e sessenta reais)</w:t>
      </w:r>
    </w:p>
    <w:p w14:paraId="70AC6142" w14:textId="77777777" w:rsidR="007D31E5" w:rsidRPr="00D67389" w:rsidRDefault="007D31E5" w:rsidP="00DB0920">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54098" w14:textId="77777777" w:rsidR="001D063A" w:rsidRDefault="001D063A">
      <w:r>
        <w:separator/>
      </w:r>
    </w:p>
  </w:endnote>
  <w:endnote w:type="continuationSeparator" w:id="0">
    <w:p w14:paraId="0DA64A81" w14:textId="77777777" w:rsidR="001D063A" w:rsidRDefault="001D0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22174" w14:textId="77777777" w:rsidR="001D063A" w:rsidRDefault="001D063A">
      <w:r>
        <w:separator/>
      </w:r>
    </w:p>
  </w:footnote>
  <w:footnote w:type="continuationSeparator" w:id="0">
    <w:p w14:paraId="31392407" w14:textId="77777777" w:rsidR="001D063A" w:rsidRDefault="001D0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7EC074E"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351B0">
            <w:rPr>
              <w:rFonts w:ascii="Arial" w:hAnsi="Arial" w:cs="Arial"/>
              <w:b/>
              <w:bCs/>
              <w:color w:val="000000"/>
              <w:sz w:val="22"/>
              <w:szCs w:val="22"/>
            </w:rPr>
            <w:t>5</w:t>
          </w:r>
          <w:r w:rsidR="005B4D8A">
            <w:rPr>
              <w:rFonts w:ascii="Arial" w:hAnsi="Arial" w:cs="Arial"/>
              <w:b/>
              <w:bCs/>
              <w:color w:val="000000"/>
              <w:sz w:val="22"/>
              <w:szCs w:val="22"/>
            </w:rPr>
            <w:t>7</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C351B0">
            <w:rPr>
              <w:rFonts w:ascii="Arial" w:hAnsi="Arial" w:cs="Arial"/>
              <w:b/>
              <w:bCs/>
              <w:color w:val="000000"/>
              <w:sz w:val="22"/>
              <w:szCs w:val="22"/>
            </w:rPr>
            <w:t>56</w:t>
          </w:r>
          <w:r w:rsidR="00485E1B">
            <w:rPr>
              <w:rFonts w:ascii="Arial" w:hAnsi="Arial" w:cs="Arial"/>
              <w:b/>
              <w:bCs/>
              <w:color w:val="000000"/>
              <w:sz w:val="22"/>
              <w:szCs w:val="22"/>
            </w:rPr>
            <w:t>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B6B7F"/>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451D"/>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273A"/>
    <w:rsid w:val="001B2E1E"/>
    <w:rsid w:val="001B3747"/>
    <w:rsid w:val="001B37AE"/>
    <w:rsid w:val="001B53B9"/>
    <w:rsid w:val="001B64DC"/>
    <w:rsid w:val="001B660F"/>
    <w:rsid w:val="001C2F82"/>
    <w:rsid w:val="001C3B4A"/>
    <w:rsid w:val="001C3E0B"/>
    <w:rsid w:val="001D063A"/>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087"/>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07F"/>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1F5"/>
    <w:rsid w:val="00487266"/>
    <w:rsid w:val="004915E1"/>
    <w:rsid w:val="00493DCC"/>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0F8"/>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02F"/>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4D8A"/>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E76B6"/>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1E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1F61"/>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4"/>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D71C0"/>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8A1"/>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072E"/>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3A3B"/>
    <w:rsid w:val="00C14489"/>
    <w:rsid w:val="00C20D00"/>
    <w:rsid w:val="00C21587"/>
    <w:rsid w:val="00C23246"/>
    <w:rsid w:val="00C3127D"/>
    <w:rsid w:val="00C338F8"/>
    <w:rsid w:val="00C33CE6"/>
    <w:rsid w:val="00C351B0"/>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5D58"/>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336B"/>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4911"/>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3CEF"/>
    <w:rsid w:val="00E052C0"/>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47F6"/>
    <w:rsid w:val="00E35A78"/>
    <w:rsid w:val="00E36C23"/>
    <w:rsid w:val="00E40303"/>
    <w:rsid w:val="00E43BA2"/>
    <w:rsid w:val="00E45900"/>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28"/>
    <w:rsid w:val="00F2106D"/>
    <w:rsid w:val="00F216FA"/>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4E93"/>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7</Pages>
  <Words>2596</Words>
  <Characters>14023</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52</cp:revision>
  <cp:lastPrinted>2026-05-14T18:00:00Z</cp:lastPrinted>
  <dcterms:created xsi:type="dcterms:W3CDTF">2026-05-21T17:58:00Z</dcterms:created>
  <dcterms:modified xsi:type="dcterms:W3CDTF">2026-06-12T13:59:00Z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